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279BF" w14:textId="77777777" w:rsidR="00D30F70" w:rsidRDefault="00940BD2">
      <w:r w:rsidRPr="00940BD2">
        <w:rPr>
          <w:noProof/>
          <w:lang w:eastAsia="sl-SI"/>
        </w:rPr>
        <w:drawing>
          <wp:inline distT="0" distB="0" distL="0" distR="0" wp14:anchorId="6137D97C" wp14:editId="369F4EFA">
            <wp:extent cx="5760720" cy="1370494"/>
            <wp:effectExtent l="0" t="0" r="0" b="1270"/>
            <wp:docPr id="1" name="Slika 1" descr="C:\Users\Miha\Pictures\Saved Pictures\23 03 Glava obvestil 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ha\Pictures\Saved Pictures\23 03 Glava obvestil D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542B1" w14:textId="77777777" w:rsidR="00D95DAE" w:rsidRPr="00940BD2" w:rsidRDefault="00D95DAE">
      <w:pPr>
        <w:rPr>
          <w:b/>
          <w:sz w:val="28"/>
          <w:szCs w:val="28"/>
        </w:rPr>
      </w:pPr>
      <w:r w:rsidRPr="00940BD2">
        <w:rPr>
          <w:b/>
          <w:sz w:val="28"/>
          <w:szCs w:val="28"/>
        </w:rPr>
        <w:t xml:space="preserve">PROGRAM DELA DRUŠTVA </w:t>
      </w:r>
      <w:r w:rsidR="00940BD2" w:rsidRPr="00940BD2">
        <w:rPr>
          <w:b/>
          <w:sz w:val="28"/>
          <w:szCs w:val="28"/>
        </w:rPr>
        <w:t xml:space="preserve">UPOKOJENCEV ŠKOFJA LOKA </w:t>
      </w:r>
      <w:r w:rsidRPr="00940BD2">
        <w:rPr>
          <w:b/>
          <w:sz w:val="28"/>
          <w:szCs w:val="28"/>
        </w:rPr>
        <w:t>ZA LETO 2024</w:t>
      </w:r>
    </w:p>
    <w:p w14:paraId="2F0C63E2" w14:textId="77777777" w:rsidR="00D95DAE" w:rsidRDefault="00D95DAE"/>
    <w:p w14:paraId="09609804" w14:textId="77777777" w:rsidR="007350D2" w:rsidRPr="00734693" w:rsidRDefault="00D95DAE" w:rsidP="007350D2">
      <w:pPr>
        <w:jc w:val="both"/>
        <w:rPr>
          <w:sz w:val="28"/>
          <w:szCs w:val="28"/>
        </w:rPr>
      </w:pPr>
      <w:r w:rsidRPr="00734693">
        <w:rPr>
          <w:sz w:val="28"/>
          <w:szCs w:val="28"/>
        </w:rPr>
        <w:t>V lanskem letu smo se preselili v nove prostore, ki v celoti še niso prevzeti. Hvala vsem za prizadevno sodelovanje pri selitvi. Novi prostori omogočajo izvajanje vsega dosedanjega programa</w:t>
      </w:r>
      <w:r w:rsidR="00940BD2" w:rsidRPr="00734693">
        <w:rPr>
          <w:sz w:val="28"/>
          <w:szCs w:val="28"/>
        </w:rPr>
        <w:t>, zlasti sodobno urejene knjižnice</w:t>
      </w:r>
      <w:r w:rsidRPr="00734693">
        <w:rPr>
          <w:sz w:val="28"/>
          <w:szCs w:val="28"/>
        </w:rPr>
        <w:t xml:space="preserve"> in širitev delovanja predvsem na scenske kulturne dejavnosti. Prišlo je tudi do velike generacijske menjave vodstva, saj smo najodgovornejše funkcije v društvu prevzeli mlajši upokojenci. Nadaljevali bomo bogato in pestro delovanje iz zadnjih let in ga še obogatili. Glavna naloga Društva je organizacija čim bolj </w:t>
      </w:r>
      <w:r w:rsidR="00940BD2" w:rsidRPr="00734693">
        <w:rPr>
          <w:sz w:val="28"/>
          <w:szCs w:val="28"/>
        </w:rPr>
        <w:t>raznovrstnih</w:t>
      </w:r>
      <w:r w:rsidRPr="00734693">
        <w:rPr>
          <w:sz w:val="28"/>
          <w:szCs w:val="28"/>
        </w:rPr>
        <w:t xml:space="preserve"> aktivnosti po željah članov. </w:t>
      </w:r>
      <w:r w:rsidR="007350D2" w:rsidRPr="00734693">
        <w:rPr>
          <w:sz w:val="28"/>
          <w:szCs w:val="28"/>
        </w:rPr>
        <w:t xml:space="preserve">Imamo dobro občinsko podporo s stalno proračunsko postavko za naše delo </w:t>
      </w:r>
      <w:r w:rsidR="009B02E6" w:rsidRPr="00734693">
        <w:rPr>
          <w:sz w:val="28"/>
          <w:szCs w:val="28"/>
        </w:rPr>
        <w:t xml:space="preserve">za zagotavljanje </w:t>
      </w:r>
      <w:r w:rsidR="007350D2" w:rsidRPr="00734693">
        <w:rPr>
          <w:sz w:val="28"/>
          <w:szCs w:val="28"/>
        </w:rPr>
        <w:t xml:space="preserve">okoli ene tretjine naših stroškov, </w:t>
      </w:r>
      <w:r w:rsidR="009B02E6" w:rsidRPr="00734693">
        <w:rPr>
          <w:sz w:val="28"/>
          <w:szCs w:val="28"/>
        </w:rPr>
        <w:t xml:space="preserve">za </w:t>
      </w:r>
      <w:r w:rsidR="007350D2" w:rsidRPr="00734693">
        <w:rPr>
          <w:sz w:val="28"/>
          <w:szCs w:val="28"/>
        </w:rPr>
        <w:t xml:space="preserve">razliko pa </w:t>
      </w:r>
      <w:r w:rsidR="009B02E6" w:rsidRPr="00734693">
        <w:rPr>
          <w:sz w:val="28"/>
          <w:szCs w:val="28"/>
        </w:rPr>
        <w:t>moramo poskrbeti sami.</w:t>
      </w:r>
    </w:p>
    <w:p w14:paraId="59B48CCC" w14:textId="77777777" w:rsidR="00D95DAE" w:rsidRPr="00734693" w:rsidRDefault="00D95DAE" w:rsidP="007350D2">
      <w:pPr>
        <w:jc w:val="both"/>
        <w:rPr>
          <w:sz w:val="28"/>
          <w:szCs w:val="28"/>
        </w:rPr>
      </w:pPr>
      <w:r w:rsidRPr="00734693">
        <w:rPr>
          <w:sz w:val="28"/>
          <w:szCs w:val="28"/>
        </w:rPr>
        <w:t>Glavni poudarki našega dela bodo naslednji:</w:t>
      </w:r>
    </w:p>
    <w:p w14:paraId="7E8A428D" w14:textId="77777777" w:rsidR="00D95DAE" w:rsidRPr="00734693" w:rsidRDefault="00D95DAE" w:rsidP="007350D2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 w:rsidRPr="00734693">
        <w:rPr>
          <w:sz w:val="28"/>
          <w:szCs w:val="28"/>
        </w:rPr>
        <w:t>Konsolidacija poslovanja s povečanjem prihodkov</w:t>
      </w:r>
      <w:r w:rsidR="007350D2" w:rsidRPr="00734693">
        <w:rPr>
          <w:sz w:val="28"/>
          <w:szCs w:val="28"/>
        </w:rPr>
        <w:t>,</w:t>
      </w:r>
      <w:r w:rsidRPr="00734693">
        <w:rPr>
          <w:sz w:val="28"/>
          <w:szCs w:val="28"/>
        </w:rPr>
        <w:t xml:space="preserve"> večjih prispevkov članstva</w:t>
      </w:r>
      <w:r w:rsidR="007350D2" w:rsidRPr="00734693">
        <w:rPr>
          <w:sz w:val="28"/>
          <w:szCs w:val="28"/>
        </w:rPr>
        <w:t xml:space="preserve"> in od lokalne skupnosti</w:t>
      </w:r>
      <w:r w:rsidRPr="00734693">
        <w:rPr>
          <w:sz w:val="28"/>
          <w:szCs w:val="28"/>
        </w:rPr>
        <w:t xml:space="preserve">. </w:t>
      </w:r>
      <w:r w:rsidR="00355D79" w:rsidRPr="00734693">
        <w:rPr>
          <w:sz w:val="28"/>
          <w:szCs w:val="28"/>
        </w:rPr>
        <w:t>Poiskati moramo še dodatne vire, vendar ne na račun članarine, ki ostaja 12 EUR letno</w:t>
      </w:r>
    </w:p>
    <w:p w14:paraId="19281043" w14:textId="77777777" w:rsidR="00D95DAE" w:rsidRPr="00734693" w:rsidRDefault="00D95DAE" w:rsidP="007350D2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 w:rsidRPr="00734693">
        <w:rPr>
          <w:sz w:val="28"/>
          <w:szCs w:val="28"/>
        </w:rPr>
        <w:t>Večji nadzor n</w:t>
      </w:r>
      <w:r w:rsidR="00355D79" w:rsidRPr="00734693">
        <w:rPr>
          <w:sz w:val="28"/>
          <w:szCs w:val="28"/>
        </w:rPr>
        <w:t>ad stroški z racionalnejšo rabo pridobljenih sredstev. Za večje porabnike bomo izračunavali četrtletne rezultate, fakture bodo zunanji sodelavci izstavljali mesečno, za vsako naročilo bo potrebno predhodno izstaviti naročilnico.</w:t>
      </w:r>
    </w:p>
    <w:p w14:paraId="3104A9B1" w14:textId="77777777" w:rsidR="00355D79" w:rsidRPr="00734693" w:rsidRDefault="00355D79" w:rsidP="007350D2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 w:rsidRPr="00734693">
        <w:rPr>
          <w:sz w:val="28"/>
          <w:szCs w:val="28"/>
        </w:rPr>
        <w:t>Poveča</w:t>
      </w:r>
      <w:r w:rsidR="009B02E6" w:rsidRPr="00734693">
        <w:rPr>
          <w:sz w:val="28"/>
          <w:szCs w:val="28"/>
        </w:rPr>
        <w:t xml:space="preserve">ti moramo </w:t>
      </w:r>
      <w:r w:rsidRPr="00734693">
        <w:rPr>
          <w:sz w:val="28"/>
          <w:szCs w:val="28"/>
        </w:rPr>
        <w:t>članstv</w:t>
      </w:r>
      <w:r w:rsidR="009B02E6" w:rsidRPr="00734693">
        <w:rPr>
          <w:sz w:val="28"/>
          <w:szCs w:val="28"/>
        </w:rPr>
        <w:t>o vsaj</w:t>
      </w:r>
      <w:r w:rsidRPr="00734693">
        <w:rPr>
          <w:sz w:val="28"/>
          <w:szCs w:val="28"/>
        </w:rPr>
        <w:t xml:space="preserve"> na 1.</w:t>
      </w:r>
      <w:r w:rsidR="00E570C9" w:rsidRPr="00734693">
        <w:rPr>
          <w:sz w:val="28"/>
          <w:szCs w:val="28"/>
        </w:rPr>
        <w:t>8</w:t>
      </w:r>
      <w:r w:rsidRPr="00734693">
        <w:rPr>
          <w:sz w:val="28"/>
          <w:szCs w:val="28"/>
        </w:rPr>
        <w:t>00 članov.</w:t>
      </w:r>
      <w:r w:rsidR="00940BD2" w:rsidRPr="00734693">
        <w:rPr>
          <w:sz w:val="28"/>
          <w:szCs w:val="28"/>
        </w:rPr>
        <w:t xml:space="preserve"> Sredi marca 2024 nas je bilo</w:t>
      </w:r>
      <w:r w:rsidR="00734693" w:rsidRPr="00734693">
        <w:rPr>
          <w:sz w:val="28"/>
          <w:szCs w:val="28"/>
        </w:rPr>
        <w:t xml:space="preserve"> 1684</w:t>
      </w:r>
    </w:p>
    <w:p w14:paraId="1AEEAC7E" w14:textId="77777777" w:rsidR="00355D79" w:rsidRPr="00734693" w:rsidRDefault="00355D79" w:rsidP="007350D2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 w:rsidRPr="00734693">
        <w:rPr>
          <w:sz w:val="28"/>
          <w:szCs w:val="28"/>
        </w:rPr>
        <w:t xml:space="preserve">Na športnem področju smo pripravili ambiciozen plan, </w:t>
      </w:r>
      <w:r w:rsidR="007350D2" w:rsidRPr="00734693">
        <w:rPr>
          <w:sz w:val="28"/>
          <w:szCs w:val="28"/>
        </w:rPr>
        <w:t xml:space="preserve">na podlagi katerega </w:t>
      </w:r>
      <w:r w:rsidRPr="00734693">
        <w:rPr>
          <w:sz w:val="28"/>
          <w:szCs w:val="28"/>
        </w:rPr>
        <w:t>računamo na povečanje občinskih sredstev</w:t>
      </w:r>
      <w:r w:rsidR="007350D2" w:rsidRPr="00734693">
        <w:rPr>
          <w:sz w:val="28"/>
          <w:szCs w:val="28"/>
        </w:rPr>
        <w:t xml:space="preserve"> za šport</w:t>
      </w:r>
      <w:r w:rsidRPr="00734693">
        <w:rPr>
          <w:sz w:val="28"/>
          <w:szCs w:val="28"/>
        </w:rPr>
        <w:t>. Po potrebi bomo dosedanjim športnim panogam dodali še nove.</w:t>
      </w:r>
      <w:r w:rsidR="00940BD2" w:rsidRPr="00734693">
        <w:rPr>
          <w:sz w:val="28"/>
          <w:szCs w:val="28"/>
        </w:rPr>
        <w:t xml:space="preserve"> </w:t>
      </w:r>
    </w:p>
    <w:p w14:paraId="515C124C" w14:textId="77777777" w:rsidR="00355D79" w:rsidRPr="00734693" w:rsidRDefault="00355D79" w:rsidP="007350D2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 w:rsidRPr="00734693">
        <w:rPr>
          <w:sz w:val="28"/>
          <w:szCs w:val="28"/>
        </w:rPr>
        <w:t>Pridobiti moramo prostor srečevalnice in vanjo preseliti opremo, ki je sedaj na hodniku ter urediti prostor za igranje pikada. Na hodniku bomo zarisali igrišče za treniranje prstometa.</w:t>
      </w:r>
    </w:p>
    <w:p w14:paraId="5436D41C" w14:textId="77777777" w:rsidR="00E52A2F" w:rsidRPr="00734693" w:rsidRDefault="00064677" w:rsidP="00237858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 w:rsidRPr="00734693">
        <w:rPr>
          <w:sz w:val="28"/>
          <w:szCs w:val="28"/>
        </w:rPr>
        <w:t xml:space="preserve">Udeležiti se moramo čim večjega števila tekmovanj v okviru Medobčinskih športnih iger ter vseh tekmovanj in srečanj gorenjskih upokojencev. </w:t>
      </w:r>
      <w:r w:rsidRPr="00734693">
        <w:rPr>
          <w:sz w:val="28"/>
          <w:szCs w:val="28"/>
        </w:rPr>
        <w:lastRenderedPageBreak/>
        <w:t xml:space="preserve">Nekatere med njimi bomo tudi organizirali. </w:t>
      </w:r>
      <w:r w:rsidR="00E52A2F" w:rsidRPr="00734693">
        <w:rPr>
          <w:sz w:val="28"/>
          <w:szCs w:val="28"/>
        </w:rPr>
        <w:t xml:space="preserve">Organizirali smo že </w:t>
      </w:r>
      <w:r w:rsidR="00E570C9" w:rsidRPr="00734693">
        <w:rPr>
          <w:sz w:val="28"/>
          <w:szCs w:val="28"/>
        </w:rPr>
        <w:t>področno</w:t>
      </w:r>
      <w:r w:rsidR="00E52A2F" w:rsidRPr="00734693">
        <w:rPr>
          <w:sz w:val="28"/>
          <w:szCs w:val="28"/>
        </w:rPr>
        <w:t xml:space="preserve"> prvenstvo upokojencev v streljanju, v pripravi pa je tudi organizacija področnega in državnega prvenstva v balinanju. </w:t>
      </w:r>
    </w:p>
    <w:p w14:paraId="56742298" w14:textId="77777777" w:rsidR="00355D79" w:rsidRPr="00734693" w:rsidRDefault="00355D79" w:rsidP="00237858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 w:rsidRPr="00734693">
        <w:rPr>
          <w:sz w:val="28"/>
          <w:szCs w:val="28"/>
        </w:rPr>
        <w:t>Največji poudarek bo</w:t>
      </w:r>
      <w:r w:rsidR="00E52A2F" w:rsidRPr="00734693">
        <w:rPr>
          <w:sz w:val="28"/>
          <w:szCs w:val="28"/>
        </w:rPr>
        <w:t>mo namenili</w:t>
      </w:r>
      <w:r w:rsidRPr="00734693">
        <w:rPr>
          <w:sz w:val="28"/>
          <w:szCs w:val="28"/>
        </w:rPr>
        <w:t xml:space="preserve"> delovanju Kulturnega centra</w:t>
      </w:r>
      <w:r w:rsidR="001F558D">
        <w:rPr>
          <w:sz w:val="28"/>
          <w:szCs w:val="28"/>
        </w:rPr>
        <w:t xml:space="preserve"> Kamnitnik</w:t>
      </w:r>
      <w:r w:rsidRPr="00734693">
        <w:rPr>
          <w:sz w:val="28"/>
          <w:szCs w:val="28"/>
        </w:rPr>
        <w:t xml:space="preserve">, aktivirati moramo Galerijo Zlatin hodnik in </w:t>
      </w:r>
      <w:r w:rsidR="007350D2" w:rsidRPr="00734693">
        <w:rPr>
          <w:sz w:val="28"/>
          <w:szCs w:val="28"/>
        </w:rPr>
        <w:t xml:space="preserve">v dvorani </w:t>
      </w:r>
      <w:r w:rsidRPr="00734693">
        <w:rPr>
          <w:sz w:val="28"/>
          <w:szCs w:val="28"/>
        </w:rPr>
        <w:t xml:space="preserve">organizirati </w:t>
      </w:r>
      <w:r w:rsidR="007350D2" w:rsidRPr="00734693">
        <w:rPr>
          <w:sz w:val="28"/>
          <w:szCs w:val="28"/>
        </w:rPr>
        <w:t xml:space="preserve">redne </w:t>
      </w:r>
      <w:r w:rsidRPr="00734693">
        <w:rPr>
          <w:sz w:val="28"/>
          <w:szCs w:val="28"/>
        </w:rPr>
        <w:t>scenske dogodke</w:t>
      </w:r>
      <w:r w:rsidR="007350D2" w:rsidRPr="00734693">
        <w:rPr>
          <w:sz w:val="28"/>
          <w:szCs w:val="28"/>
        </w:rPr>
        <w:t>: koncerte, predavanja, okrogle mize, recitale, igre</w:t>
      </w:r>
      <w:r w:rsidRPr="00734693">
        <w:rPr>
          <w:sz w:val="28"/>
          <w:szCs w:val="28"/>
        </w:rPr>
        <w:t xml:space="preserve">. Najprej se bodo vrstili vsaj enkrat mesečno, od jeseni naprej pa dvakrat. </w:t>
      </w:r>
      <w:r w:rsidR="00064677" w:rsidRPr="00734693">
        <w:rPr>
          <w:sz w:val="28"/>
          <w:szCs w:val="28"/>
        </w:rPr>
        <w:t xml:space="preserve">Formirali smo umetniški svet in Komisijo za kulturo, ki morata poskrbeti za pestro kulturno dogajanje. V dvorani bo tudi volišče. Prvo razstavo moramo organizirati pred evropskimi volitvami, takrat </w:t>
      </w:r>
      <w:r w:rsidR="007350D2" w:rsidRPr="00734693">
        <w:rPr>
          <w:sz w:val="28"/>
          <w:szCs w:val="28"/>
        </w:rPr>
        <w:t>predvidev</w:t>
      </w:r>
      <w:r w:rsidR="00C2741D" w:rsidRPr="00734693">
        <w:rPr>
          <w:sz w:val="28"/>
          <w:szCs w:val="28"/>
        </w:rPr>
        <w:t>amo</w:t>
      </w:r>
      <w:r w:rsidR="00064677" w:rsidRPr="00734693">
        <w:rPr>
          <w:sz w:val="28"/>
          <w:szCs w:val="28"/>
        </w:rPr>
        <w:t xml:space="preserve"> tudi </w:t>
      </w:r>
      <w:r w:rsidR="00C2741D" w:rsidRPr="00734693">
        <w:rPr>
          <w:sz w:val="28"/>
          <w:szCs w:val="28"/>
        </w:rPr>
        <w:t xml:space="preserve">organizacijo </w:t>
      </w:r>
      <w:r w:rsidR="00064677" w:rsidRPr="00734693">
        <w:rPr>
          <w:sz w:val="28"/>
          <w:szCs w:val="28"/>
        </w:rPr>
        <w:t>uradn</w:t>
      </w:r>
      <w:r w:rsidR="00C2741D" w:rsidRPr="00734693">
        <w:rPr>
          <w:sz w:val="28"/>
          <w:szCs w:val="28"/>
        </w:rPr>
        <w:t>e otvorit</w:t>
      </w:r>
      <w:r w:rsidR="00064677" w:rsidRPr="00734693">
        <w:rPr>
          <w:sz w:val="28"/>
          <w:szCs w:val="28"/>
        </w:rPr>
        <w:t>v</w:t>
      </w:r>
      <w:r w:rsidR="00C2741D" w:rsidRPr="00734693">
        <w:rPr>
          <w:sz w:val="28"/>
          <w:szCs w:val="28"/>
        </w:rPr>
        <w:t>e</w:t>
      </w:r>
      <w:r w:rsidR="00064677" w:rsidRPr="00734693">
        <w:rPr>
          <w:sz w:val="28"/>
          <w:szCs w:val="28"/>
        </w:rPr>
        <w:t xml:space="preserve"> novih prostorov.</w:t>
      </w:r>
    </w:p>
    <w:p w14:paraId="405FF4B0" w14:textId="77777777" w:rsidR="00C2741D" w:rsidRPr="00734693" w:rsidRDefault="00C2741D" w:rsidP="007350D2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 w:rsidRPr="00734693">
        <w:rPr>
          <w:sz w:val="28"/>
          <w:szCs w:val="28"/>
        </w:rPr>
        <w:t>Nadaljevali bomo bogato socialno dejavnost, zlasti v okviru programa »Starejši za starejše« in s stanovanjsko komisijo. Pridobiti moramo nove prostovoljce in jih vključiti v delo.</w:t>
      </w:r>
    </w:p>
    <w:p w14:paraId="3C3AEB1D" w14:textId="77777777" w:rsidR="00064677" w:rsidRPr="00734693" w:rsidRDefault="007818DD" w:rsidP="007350D2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 w:rsidRPr="00734693">
        <w:rPr>
          <w:sz w:val="28"/>
          <w:szCs w:val="28"/>
        </w:rPr>
        <w:t xml:space="preserve"> </w:t>
      </w:r>
      <w:r w:rsidR="00C2741D" w:rsidRPr="00734693">
        <w:rPr>
          <w:sz w:val="28"/>
          <w:szCs w:val="28"/>
        </w:rPr>
        <w:t>Izobraževanje bo potekalo večinoma preko Društva U3, nekatere programe, zlasti računalniško opismenjevanje pa bomo organizirali sami.</w:t>
      </w:r>
    </w:p>
    <w:p w14:paraId="3B5A95F2" w14:textId="77777777" w:rsidR="00C2741D" w:rsidRPr="00734693" w:rsidRDefault="00C2741D" w:rsidP="007350D2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 w:rsidRPr="00734693">
        <w:rPr>
          <w:sz w:val="28"/>
          <w:szCs w:val="28"/>
        </w:rPr>
        <w:t xml:space="preserve">Turistična dejavnost je najatraktivnejši del našega delovanja. Vsi programi so praviloma hitro zasedeni. Nadaljevali bomo dosedanja potovanja in izlete, dodali pa bomo še obiske pobratenih mest Občine Škofja Loka </w:t>
      </w:r>
      <w:r w:rsidR="00E52A2F" w:rsidRPr="00734693">
        <w:rPr>
          <w:sz w:val="28"/>
          <w:szCs w:val="28"/>
        </w:rPr>
        <w:t>ter</w:t>
      </w:r>
      <w:r w:rsidR="001F558D">
        <w:rPr>
          <w:sz w:val="28"/>
          <w:szCs w:val="28"/>
        </w:rPr>
        <w:t xml:space="preserve"> ponovno organizirali </w:t>
      </w:r>
      <w:r w:rsidRPr="00734693">
        <w:rPr>
          <w:sz w:val="28"/>
          <w:szCs w:val="28"/>
        </w:rPr>
        <w:t>novoletno in poletno srečanje članov.</w:t>
      </w:r>
    </w:p>
    <w:p w14:paraId="1D3739A9" w14:textId="77777777" w:rsidR="00C2741D" w:rsidRPr="00734693" w:rsidRDefault="00C2741D" w:rsidP="007350D2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 w:rsidRPr="00734693">
        <w:rPr>
          <w:sz w:val="28"/>
          <w:szCs w:val="28"/>
        </w:rPr>
        <w:t xml:space="preserve">Na področju informiranja smo v lanskem letu </w:t>
      </w:r>
      <w:r w:rsidR="001F558D">
        <w:rPr>
          <w:sz w:val="28"/>
          <w:szCs w:val="28"/>
        </w:rPr>
        <w:t>uredili</w:t>
      </w:r>
      <w:r w:rsidRPr="00734693">
        <w:rPr>
          <w:sz w:val="28"/>
          <w:szCs w:val="28"/>
        </w:rPr>
        <w:t xml:space="preserve"> spletno stran, ki je nadgradila dosedanje informacijske kanale: glasilo »Mi o sebi«, oglasne deske in informiranje po elektronski pošti. Predvidevamo postavitev dveh novih oglasnih tabel v Frankovem naselju in Podlubniku in sproti posodabljati in širiti število prejemnikov obvestil po elektronski pošti.</w:t>
      </w:r>
      <w:r w:rsidR="009B02E6" w:rsidRPr="00734693">
        <w:rPr>
          <w:sz w:val="28"/>
          <w:szCs w:val="28"/>
        </w:rPr>
        <w:t xml:space="preserve"> Zelo prizadevni so tudi prostovoljci raznašalci našega glasila po domovih članov.</w:t>
      </w:r>
      <w:r w:rsidR="000238BB" w:rsidRPr="00734693">
        <w:rPr>
          <w:sz w:val="28"/>
          <w:szCs w:val="28"/>
        </w:rPr>
        <w:t xml:space="preserve"> </w:t>
      </w:r>
    </w:p>
    <w:p w14:paraId="6AABCC94" w14:textId="77777777" w:rsidR="000238BB" w:rsidRPr="00734693" w:rsidRDefault="000238BB" w:rsidP="007350D2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 w:rsidRPr="00734693">
        <w:rPr>
          <w:sz w:val="28"/>
          <w:szCs w:val="28"/>
        </w:rPr>
        <w:t xml:space="preserve">Postavljena je spletna stran. Namenjena je vsem sekcijam, ki naj sproti pošiljajo novice o svojem delovanju. </w:t>
      </w:r>
      <w:r w:rsidR="001F558D">
        <w:rPr>
          <w:sz w:val="28"/>
          <w:szCs w:val="28"/>
        </w:rPr>
        <w:t>V vsaki od njih naj bo določena z</w:t>
      </w:r>
      <w:r w:rsidRPr="00734693">
        <w:rPr>
          <w:sz w:val="28"/>
          <w:szCs w:val="28"/>
        </w:rPr>
        <w:t xml:space="preserve">adolžena </w:t>
      </w:r>
      <w:r w:rsidR="001F558D">
        <w:rPr>
          <w:sz w:val="28"/>
          <w:szCs w:val="28"/>
        </w:rPr>
        <w:t>oseba za pripravo novic in slikovnega materiala.</w:t>
      </w:r>
    </w:p>
    <w:p w14:paraId="5BD42ED8" w14:textId="77777777" w:rsidR="001F558D" w:rsidRDefault="00C2741D" w:rsidP="00C2741D">
      <w:pPr>
        <w:ind w:left="360"/>
        <w:jc w:val="both"/>
        <w:rPr>
          <w:sz w:val="28"/>
          <w:szCs w:val="28"/>
        </w:rPr>
      </w:pPr>
      <w:r w:rsidRPr="00734693">
        <w:rPr>
          <w:sz w:val="28"/>
          <w:szCs w:val="28"/>
        </w:rPr>
        <w:t>Pred sabo imamo obilo izzivov. Veseli bomo novih pobud in predlogov delovanja. Finančni plan bo podoben lanskemu. Naš cilj je organizacija bogatega in pestrega delovanj</w:t>
      </w:r>
      <w:r w:rsidR="009B02E6" w:rsidRPr="00734693">
        <w:rPr>
          <w:sz w:val="28"/>
          <w:szCs w:val="28"/>
        </w:rPr>
        <w:t xml:space="preserve">a društva, stroške delovanja pa moramo pokriti z dotacijo občine, članarino, donacijami in prispevki udeleženih članov. </w:t>
      </w:r>
    </w:p>
    <w:p w14:paraId="7615EF94" w14:textId="77777777" w:rsidR="009B02E6" w:rsidRPr="00734693" w:rsidRDefault="009B02E6" w:rsidP="00C2741D">
      <w:pPr>
        <w:ind w:left="360"/>
        <w:jc w:val="both"/>
        <w:rPr>
          <w:sz w:val="28"/>
          <w:szCs w:val="28"/>
        </w:rPr>
      </w:pPr>
      <w:r w:rsidRPr="00734693">
        <w:rPr>
          <w:sz w:val="28"/>
          <w:szCs w:val="28"/>
        </w:rPr>
        <w:t>Vsem želim dobro zdravje, dobro voljo in obilo užitkov v druženju in izpolnjevanju svojih želja v okviru Društva upokojencev Škofja Loka.</w:t>
      </w:r>
    </w:p>
    <w:p w14:paraId="4294FC2C" w14:textId="77777777" w:rsidR="00946C0B" w:rsidRPr="00734693" w:rsidRDefault="00946C0B" w:rsidP="00C2741D">
      <w:pPr>
        <w:ind w:left="360"/>
        <w:jc w:val="both"/>
        <w:rPr>
          <w:sz w:val="28"/>
          <w:szCs w:val="28"/>
        </w:rPr>
      </w:pPr>
    </w:p>
    <w:p w14:paraId="689B041D" w14:textId="77777777" w:rsidR="00940BD2" w:rsidRPr="00734693" w:rsidRDefault="00940BD2" w:rsidP="00C2741D">
      <w:pPr>
        <w:ind w:left="360"/>
        <w:jc w:val="both"/>
        <w:rPr>
          <w:sz w:val="28"/>
          <w:szCs w:val="28"/>
        </w:rPr>
      </w:pPr>
      <w:r w:rsidRPr="00734693">
        <w:rPr>
          <w:sz w:val="28"/>
          <w:szCs w:val="28"/>
        </w:rPr>
        <w:t>Miha Ješe</w:t>
      </w:r>
    </w:p>
    <w:p w14:paraId="1DF9CE77" w14:textId="77777777" w:rsidR="00940BD2" w:rsidRDefault="00940BD2" w:rsidP="00C2741D">
      <w:pPr>
        <w:ind w:left="360"/>
        <w:jc w:val="both"/>
        <w:rPr>
          <w:sz w:val="28"/>
          <w:szCs w:val="28"/>
        </w:rPr>
      </w:pPr>
      <w:r w:rsidRPr="00734693">
        <w:rPr>
          <w:sz w:val="28"/>
          <w:szCs w:val="28"/>
        </w:rPr>
        <w:t>Predsednik</w:t>
      </w:r>
    </w:p>
    <w:p w14:paraId="13725D5C" w14:textId="77777777" w:rsidR="001F558D" w:rsidRPr="00734693" w:rsidRDefault="001F558D" w:rsidP="00C2741D">
      <w:pPr>
        <w:ind w:left="360"/>
        <w:jc w:val="both"/>
        <w:rPr>
          <w:sz w:val="28"/>
          <w:szCs w:val="28"/>
        </w:rPr>
      </w:pPr>
    </w:p>
    <w:p w14:paraId="257459C1" w14:textId="77777777" w:rsidR="00940BD2" w:rsidRPr="00734693" w:rsidRDefault="00940BD2" w:rsidP="00C2741D">
      <w:pPr>
        <w:ind w:left="360"/>
        <w:jc w:val="both"/>
        <w:rPr>
          <w:sz w:val="28"/>
          <w:szCs w:val="28"/>
        </w:rPr>
      </w:pPr>
    </w:p>
    <w:p w14:paraId="7BA417F4" w14:textId="77777777" w:rsidR="00946C0B" w:rsidRPr="00734693" w:rsidRDefault="00946C0B" w:rsidP="00C2741D">
      <w:pPr>
        <w:ind w:left="360"/>
        <w:jc w:val="both"/>
        <w:rPr>
          <w:sz w:val="28"/>
          <w:szCs w:val="28"/>
        </w:rPr>
      </w:pPr>
      <w:r w:rsidRPr="00734693">
        <w:rPr>
          <w:sz w:val="28"/>
          <w:szCs w:val="28"/>
        </w:rPr>
        <w:t>Škofja Loka, 22. marec 2024</w:t>
      </w:r>
    </w:p>
    <w:sectPr w:rsidR="00946C0B" w:rsidRPr="00734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B268F"/>
    <w:multiLevelType w:val="hybridMultilevel"/>
    <w:tmpl w:val="7CEA88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78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DAE"/>
    <w:rsid w:val="000238BB"/>
    <w:rsid w:val="00064677"/>
    <w:rsid w:val="001F558D"/>
    <w:rsid w:val="00260F54"/>
    <w:rsid w:val="002F769F"/>
    <w:rsid w:val="00355D79"/>
    <w:rsid w:val="00734693"/>
    <w:rsid w:val="007350D2"/>
    <w:rsid w:val="007818DD"/>
    <w:rsid w:val="00940BD2"/>
    <w:rsid w:val="00946C0B"/>
    <w:rsid w:val="009B02E6"/>
    <w:rsid w:val="00B439CD"/>
    <w:rsid w:val="00C2741D"/>
    <w:rsid w:val="00D30F70"/>
    <w:rsid w:val="00D95DAE"/>
    <w:rsid w:val="00E47132"/>
    <w:rsid w:val="00E52A2F"/>
    <w:rsid w:val="00E570C9"/>
    <w:rsid w:val="00EE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450B"/>
  <w15:chartTrackingRefBased/>
  <w15:docId w15:val="{CD1DCBFF-DA4A-4BC2-8FC0-D16FC369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95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</dc:creator>
  <cp:keywords/>
  <dc:description/>
  <cp:lastModifiedBy>iropret@outlook.com</cp:lastModifiedBy>
  <cp:revision>2</cp:revision>
  <dcterms:created xsi:type="dcterms:W3CDTF">2024-03-25T06:12:00Z</dcterms:created>
  <dcterms:modified xsi:type="dcterms:W3CDTF">2024-03-25T06:12:00Z</dcterms:modified>
</cp:coreProperties>
</file>