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E8B93" w14:textId="6657B9F7" w:rsidR="003E57EF" w:rsidRDefault="00A05001" w:rsidP="00A05001">
      <w:pPr>
        <w:jc w:val="center"/>
        <w:rPr>
          <w:sz w:val="28"/>
          <w:szCs w:val="28"/>
        </w:rPr>
      </w:pPr>
      <w:r>
        <w:rPr>
          <w:noProof/>
          <w:sz w:val="28"/>
          <w:szCs w:val="28"/>
        </w:rPr>
        <w:drawing>
          <wp:inline distT="0" distB="0" distL="0" distR="0" wp14:anchorId="4E863350" wp14:editId="645C5542">
            <wp:extent cx="3573780" cy="850506"/>
            <wp:effectExtent l="0" t="0" r="7620" b="6985"/>
            <wp:docPr id="200917742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77429" name="Slika 20091774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86125" cy="853444"/>
                    </a:xfrm>
                    <a:prstGeom prst="rect">
                      <a:avLst/>
                    </a:prstGeom>
                  </pic:spPr>
                </pic:pic>
              </a:graphicData>
            </a:graphic>
          </wp:inline>
        </w:drawing>
      </w:r>
    </w:p>
    <w:p w14:paraId="67BD9B7A" w14:textId="77777777" w:rsidR="00A05001" w:rsidRPr="003E57EF" w:rsidRDefault="00A05001" w:rsidP="003E57EF">
      <w:pPr>
        <w:rPr>
          <w:sz w:val="28"/>
          <w:szCs w:val="28"/>
        </w:rPr>
      </w:pPr>
    </w:p>
    <w:p w14:paraId="623D4EA2" w14:textId="11944866" w:rsidR="003E57EF" w:rsidRPr="003E57EF" w:rsidRDefault="00D77069" w:rsidP="00A05001">
      <w:pPr>
        <w:jc w:val="center"/>
        <w:rPr>
          <w:sz w:val="28"/>
          <w:szCs w:val="28"/>
        </w:rPr>
      </w:pPr>
      <w:r>
        <w:rPr>
          <w:sz w:val="28"/>
          <w:szCs w:val="28"/>
        </w:rPr>
        <w:t>V</w:t>
      </w:r>
      <w:r w:rsidR="003E57EF" w:rsidRPr="003E57EF">
        <w:rPr>
          <w:sz w:val="28"/>
          <w:szCs w:val="28"/>
        </w:rPr>
        <w:t>abimo vas na </w:t>
      </w:r>
      <w:r w:rsidR="003E57EF" w:rsidRPr="003E57EF">
        <w:rPr>
          <w:b/>
          <w:bCs/>
          <w:sz w:val="28"/>
          <w:szCs w:val="28"/>
        </w:rPr>
        <w:t>potopisno predavanje Afganistan,</w:t>
      </w:r>
    </w:p>
    <w:p w14:paraId="4E64B845" w14:textId="29881A63" w:rsidR="003E57EF" w:rsidRDefault="003E57EF" w:rsidP="00A05001">
      <w:pPr>
        <w:jc w:val="center"/>
        <w:rPr>
          <w:b/>
          <w:bCs/>
          <w:sz w:val="28"/>
          <w:szCs w:val="28"/>
        </w:rPr>
      </w:pPr>
      <w:r w:rsidRPr="003E57EF">
        <w:rPr>
          <w:sz w:val="28"/>
          <w:szCs w:val="28"/>
        </w:rPr>
        <w:t>ki bo v </w:t>
      </w:r>
      <w:r w:rsidRPr="003E57EF">
        <w:rPr>
          <w:b/>
          <w:bCs/>
          <w:sz w:val="28"/>
          <w:szCs w:val="28"/>
        </w:rPr>
        <w:t>torek, 1</w:t>
      </w:r>
      <w:r>
        <w:rPr>
          <w:b/>
          <w:bCs/>
          <w:sz w:val="28"/>
          <w:szCs w:val="28"/>
        </w:rPr>
        <w:t>3</w:t>
      </w:r>
      <w:r w:rsidRPr="003E57EF">
        <w:rPr>
          <w:b/>
          <w:bCs/>
          <w:sz w:val="28"/>
          <w:szCs w:val="28"/>
        </w:rPr>
        <w:t xml:space="preserve">. </w:t>
      </w:r>
      <w:r>
        <w:rPr>
          <w:b/>
          <w:bCs/>
          <w:sz w:val="28"/>
          <w:szCs w:val="28"/>
        </w:rPr>
        <w:t>januarja</w:t>
      </w:r>
      <w:r w:rsidRPr="003E57EF">
        <w:rPr>
          <w:b/>
          <w:bCs/>
          <w:sz w:val="28"/>
          <w:szCs w:val="28"/>
        </w:rPr>
        <w:t xml:space="preserve"> 202</w:t>
      </w:r>
      <w:r>
        <w:rPr>
          <w:b/>
          <w:bCs/>
          <w:sz w:val="28"/>
          <w:szCs w:val="28"/>
        </w:rPr>
        <w:t>6,</w:t>
      </w:r>
      <w:r w:rsidRPr="003E57EF">
        <w:rPr>
          <w:b/>
          <w:bCs/>
          <w:sz w:val="28"/>
          <w:szCs w:val="28"/>
        </w:rPr>
        <w:t xml:space="preserve"> ob 17. uri</w:t>
      </w:r>
      <w:r>
        <w:rPr>
          <w:b/>
          <w:bCs/>
          <w:sz w:val="28"/>
          <w:szCs w:val="28"/>
        </w:rPr>
        <w:t>,</w:t>
      </w:r>
    </w:p>
    <w:p w14:paraId="689CED29" w14:textId="65690960" w:rsidR="003E57EF" w:rsidRPr="003E57EF" w:rsidRDefault="003E57EF" w:rsidP="00A05001">
      <w:pPr>
        <w:jc w:val="center"/>
        <w:rPr>
          <w:sz w:val="28"/>
          <w:szCs w:val="28"/>
        </w:rPr>
      </w:pPr>
      <w:r w:rsidRPr="003E57EF">
        <w:rPr>
          <w:b/>
          <w:bCs/>
          <w:sz w:val="28"/>
          <w:szCs w:val="28"/>
        </w:rPr>
        <w:t>v Kulturnem centru Kamnitnik,</w:t>
      </w:r>
    </w:p>
    <w:p w14:paraId="67431F99" w14:textId="26F6F326" w:rsidR="003E57EF" w:rsidRPr="003E57EF" w:rsidRDefault="003E57EF" w:rsidP="00A05001">
      <w:pPr>
        <w:jc w:val="center"/>
        <w:rPr>
          <w:sz w:val="28"/>
          <w:szCs w:val="28"/>
        </w:rPr>
      </w:pPr>
      <w:r w:rsidRPr="003E57EF">
        <w:rPr>
          <w:sz w:val="28"/>
          <w:szCs w:val="28"/>
        </w:rPr>
        <w:t>prostori</w:t>
      </w:r>
      <w:r w:rsidR="00C14B25">
        <w:rPr>
          <w:sz w:val="28"/>
          <w:szCs w:val="28"/>
        </w:rPr>
        <w:t>h</w:t>
      </w:r>
      <w:r w:rsidRPr="003E57EF">
        <w:rPr>
          <w:sz w:val="28"/>
          <w:szCs w:val="28"/>
        </w:rPr>
        <w:t> DU v Škofji Loki.</w:t>
      </w:r>
    </w:p>
    <w:p w14:paraId="12C6061B" w14:textId="099997AC" w:rsidR="003E57EF" w:rsidRDefault="003E57EF" w:rsidP="00A05001">
      <w:pPr>
        <w:jc w:val="center"/>
        <w:rPr>
          <w:sz w:val="28"/>
          <w:szCs w:val="28"/>
        </w:rPr>
      </w:pPr>
      <w:r>
        <w:rPr>
          <w:sz w:val="28"/>
          <w:szCs w:val="28"/>
        </w:rPr>
        <w:t>Afganistan je bil do nedavnega zaprt zunanjemu svetu. Velja, da je ena najnevarnejših držav na svetu, da vsak trenutek obstaja nevarnost terorističnega napada, ugrabitve ali celo umora. Afganistan je država kontrastov, boja in miru, žalosti in veselja, naravnih lepot in prijaznih duš. Večji del države je gorat, z globokimi dolinami in visokimi prelazi. Čaka nas drugačen svet, da ga odkrijemo. Pravi zaključek o deželi lahko naredimo, ko jo obiščemo in osebno doživimo.</w:t>
      </w:r>
    </w:p>
    <w:p w14:paraId="51E4F2E7" w14:textId="77777777" w:rsidR="003E57EF" w:rsidRDefault="003E57EF" w:rsidP="00A05001">
      <w:pPr>
        <w:jc w:val="center"/>
        <w:rPr>
          <w:sz w:val="28"/>
          <w:szCs w:val="28"/>
        </w:rPr>
      </w:pPr>
      <w:r>
        <w:rPr>
          <w:sz w:val="28"/>
          <w:szCs w:val="28"/>
        </w:rPr>
        <w:t>Pridite in podoživite Afganistan z Bernardo Debeljak.</w:t>
      </w:r>
    </w:p>
    <w:p w14:paraId="0CF616CE" w14:textId="77777777" w:rsidR="009005A2" w:rsidRDefault="009005A2" w:rsidP="00A05001">
      <w:pPr>
        <w:jc w:val="center"/>
        <w:rPr>
          <w:sz w:val="28"/>
          <w:szCs w:val="28"/>
        </w:rPr>
      </w:pPr>
    </w:p>
    <w:p w14:paraId="30CCD4C1" w14:textId="20FE260A" w:rsidR="00551672" w:rsidRPr="00551672" w:rsidRDefault="00551672" w:rsidP="00A05001">
      <w:pPr>
        <w:jc w:val="center"/>
        <w:rPr>
          <w:sz w:val="28"/>
          <w:szCs w:val="28"/>
        </w:rPr>
      </w:pPr>
      <w:r w:rsidRPr="00551672">
        <w:rPr>
          <w:sz w:val="28"/>
          <w:szCs w:val="28"/>
        </w:rPr>
        <w:t>V</w:t>
      </w:r>
      <w:r>
        <w:rPr>
          <w:sz w:val="28"/>
          <w:szCs w:val="28"/>
        </w:rPr>
        <w:t>ljudno v</w:t>
      </w:r>
      <w:r w:rsidRPr="00551672">
        <w:rPr>
          <w:sz w:val="28"/>
          <w:szCs w:val="28"/>
        </w:rPr>
        <w:t>abljeni</w:t>
      </w:r>
      <w:r>
        <w:rPr>
          <w:sz w:val="28"/>
          <w:szCs w:val="28"/>
        </w:rPr>
        <w:t>.</w:t>
      </w:r>
    </w:p>
    <w:p w14:paraId="613A6F96" w14:textId="77777777" w:rsidR="00551672" w:rsidRPr="00551672" w:rsidRDefault="00551672" w:rsidP="00A05001">
      <w:pPr>
        <w:jc w:val="center"/>
        <w:rPr>
          <w:sz w:val="28"/>
          <w:szCs w:val="28"/>
        </w:rPr>
      </w:pPr>
    </w:p>
    <w:p w14:paraId="19D7C874" w14:textId="77777777" w:rsidR="00551672" w:rsidRPr="00551672" w:rsidRDefault="00551672" w:rsidP="00A05001">
      <w:pPr>
        <w:rPr>
          <w:sz w:val="28"/>
          <w:szCs w:val="28"/>
        </w:rPr>
      </w:pPr>
      <w:r w:rsidRPr="00551672">
        <w:rPr>
          <w:sz w:val="28"/>
          <w:szCs w:val="28"/>
        </w:rPr>
        <w:t>Predsednik DU Škofja Loka</w:t>
      </w:r>
    </w:p>
    <w:p w14:paraId="0631C064" w14:textId="77777777" w:rsidR="00551672" w:rsidRPr="00551672" w:rsidRDefault="00551672" w:rsidP="00A05001">
      <w:pPr>
        <w:rPr>
          <w:sz w:val="28"/>
          <w:szCs w:val="28"/>
        </w:rPr>
      </w:pPr>
      <w:r w:rsidRPr="00551672">
        <w:rPr>
          <w:sz w:val="28"/>
          <w:szCs w:val="28"/>
        </w:rPr>
        <w:t>Miha Ješe</w:t>
      </w:r>
    </w:p>
    <w:p w14:paraId="4B87F117" w14:textId="37EDBFC5" w:rsidR="003E57EF" w:rsidRPr="00137E4A" w:rsidRDefault="00904ED9" w:rsidP="00904ED9">
      <w:pPr>
        <w:jc w:val="center"/>
        <w:rPr>
          <w:sz w:val="28"/>
          <w:szCs w:val="28"/>
        </w:rPr>
      </w:pPr>
      <w:r>
        <w:rPr>
          <w:noProof/>
          <w:sz w:val="28"/>
          <w:szCs w:val="28"/>
        </w:rPr>
        <w:drawing>
          <wp:inline distT="0" distB="0" distL="0" distR="0" wp14:anchorId="36E2AA48" wp14:editId="499C6A2C">
            <wp:extent cx="3192780" cy="2397401"/>
            <wp:effectExtent l="0" t="0" r="7620" b="3175"/>
            <wp:docPr id="10767491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49151" name="Slika 10767491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7279" cy="2408288"/>
                    </a:xfrm>
                    <a:prstGeom prst="rect">
                      <a:avLst/>
                    </a:prstGeom>
                  </pic:spPr>
                </pic:pic>
              </a:graphicData>
            </a:graphic>
          </wp:inline>
        </w:drawing>
      </w:r>
    </w:p>
    <w:sectPr w:rsidR="003E57EF" w:rsidRPr="00137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4A"/>
    <w:rsid w:val="00137E4A"/>
    <w:rsid w:val="002319EF"/>
    <w:rsid w:val="0026579A"/>
    <w:rsid w:val="003E0BA6"/>
    <w:rsid w:val="003E57EF"/>
    <w:rsid w:val="0042747B"/>
    <w:rsid w:val="00551672"/>
    <w:rsid w:val="00881EB9"/>
    <w:rsid w:val="009005A2"/>
    <w:rsid w:val="00904ED9"/>
    <w:rsid w:val="00A05001"/>
    <w:rsid w:val="00C14B25"/>
    <w:rsid w:val="00CA79BA"/>
    <w:rsid w:val="00D036C3"/>
    <w:rsid w:val="00D350AF"/>
    <w:rsid w:val="00D77069"/>
    <w:rsid w:val="00DF68DE"/>
    <w:rsid w:val="00EE4F06"/>
    <w:rsid w:val="00F6257A"/>
    <w:rsid w:val="00FB3BC5"/>
    <w:rsid w:val="00FD7C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88F7"/>
  <w15:chartTrackingRefBased/>
  <w15:docId w15:val="{B4E360A1-A60B-4F7C-8AE3-F0D45706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37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37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37E4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37E4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37E4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37E4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37E4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37E4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37E4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7E4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37E4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37E4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37E4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37E4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37E4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37E4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37E4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37E4A"/>
    <w:rPr>
      <w:rFonts w:eastAsiaTheme="majorEastAsia" w:cstheme="majorBidi"/>
      <w:color w:val="272727" w:themeColor="text1" w:themeTint="D8"/>
    </w:rPr>
  </w:style>
  <w:style w:type="paragraph" w:styleId="Naslov">
    <w:name w:val="Title"/>
    <w:basedOn w:val="Navaden"/>
    <w:next w:val="Navaden"/>
    <w:link w:val="NaslovZnak"/>
    <w:uiPriority w:val="10"/>
    <w:qFormat/>
    <w:rsid w:val="0013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37E4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37E4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37E4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37E4A"/>
    <w:pPr>
      <w:spacing w:before="160"/>
      <w:jc w:val="center"/>
    </w:pPr>
    <w:rPr>
      <w:i/>
      <w:iCs/>
      <w:color w:val="404040" w:themeColor="text1" w:themeTint="BF"/>
    </w:rPr>
  </w:style>
  <w:style w:type="character" w:customStyle="1" w:styleId="CitatZnak">
    <w:name w:val="Citat Znak"/>
    <w:basedOn w:val="Privzetapisavaodstavka"/>
    <w:link w:val="Citat"/>
    <w:uiPriority w:val="29"/>
    <w:rsid w:val="00137E4A"/>
    <w:rPr>
      <w:i/>
      <w:iCs/>
      <w:color w:val="404040" w:themeColor="text1" w:themeTint="BF"/>
    </w:rPr>
  </w:style>
  <w:style w:type="paragraph" w:styleId="Odstavekseznama">
    <w:name w:val="List Paragraph"/>
    <w:basedOn w:val="Navaden"/>
    <w:uiPriority w:val="34"/>
    <w:qFormat/>
    <w:rsid w:val="00137E4A"/>
    <w:pPr>
      <w:ind w:left="720"/>
      <w:contextualSpacing/>
    </w:pPr>
  </w:style>
  <w:style w:type="character" w:styleId="Intenzivenpoudarek">
    <w:name w:val="Intense Emphasis"/>
    <w:basedOn w:val="Privzetapisavaodstavka"/>
    <w:uiPriority w:val="21"/>
    <w:qFormat/>
    <w:rsid w:val="00137E4A"/>
    <w:rPr>
      <w:i/>
      <w:iCs/>
      <w:color w:val="2F5496" w:themeColor="accent1" w:themeShade="BF"/>
    </w:rPr>
  </w:style>
  <w:style w:type="paragraph" w:styleId="Intenzivencitat">
    <w:name w:val="Intense Quote"/>
    <w:basedOn w:val="Navaden"/>
    <w:next w:val="Navaden"/>
    <w:link w:val="IntenzivencitatZnak"/>
    <w:uiPriority w:val="30"/>
    <w:qFormat/>
    <w:rsid w:val="0013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37E4A"/>
    <w:rPr>
      <w:i/>
      <w:iCs/>
      <w:color w:val="2F5496" w:themeColor="accent1" w:themeShade="BF"/>
    </w:rPr>
  </w:style>
  <w:style w:type="character" w:styleId="Intenzivensklic">
    <w:name w:val="Intense Reference"/>
    <w:basedOn w:val="Privzetapisavaodstavka"/>
    <w:uiPriority w:val="32"/>
    <w:qFormat/>
    <w:rsid w:val="00137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Debeljak</dc:creator>
  <cp:keywords/>
  <dc:description/>
  <cp:lastModifiedBy>Irena Ropret</cp:lastModifiedBy>
  <cp:revision>2</cp:revision>
  <dcterms:created xsi:type="dcterms:W3CDTF">2026-01-03T11:40:00Z</dcterms:created>
  <dcterms:modified xsi:type="dcterms:W3CDTF">2026-01-03T11:40:00Z</dcterms:modified>
</cp:coreProperties>
</file>